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附件一：                     定格动画实验实训室设备清单</w:t>
      </w:r>
    </w:p>
    <w:tbl>
      <w:tblPr>
        <w:tblStyle w:val="2"/>
        <w:tblW w:w="107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725"/>
        <w:gridCol w:w="3420"/>
        <w:gridCol w:w="645"/>
        <w:gridCol w:w="1168"/>
        <w:gridCol w:w="647"/>
        <w:gridCol w:w="553"/>
        <w:gridCol w:w="645"/>
        <w:gridCol w:w="705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exac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仪器设备名称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eastAsia="zh-CN"/>
              </w:rPr>
              <w:t>参考技术参数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eastAsia="zh-CN"/>
              </w:rPr>
              <w:t>投标技术参数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参考品牌</w:t>
            </w: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eastAsia="zh-CN"/>
              </w:rPr>
              <w:t>型号</w:t>
            </w: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（不指</w:t>
            </w: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eastAsia="zh-CN"/>
              </w:rPr>
              <w:t>定</w:t>
            </w: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）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单位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数量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单价/元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总价/元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eastAsia="zh-CN"/>
              </w:rPr>
              <w:t>高清彩图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定格动画教室PC机（含教师机）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英特尔至强W-2235(3.8G，6核)/32G/1T+256/RTX3060TI，8G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电脑显示屏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24英寸（ 2K）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以太网交换机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16口/千兆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音响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漫步者/爱国者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套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  <w:p>
            <w:pPr>
              <w:spacing w:before="100" w:beforeAutospacing="1" w:after="100" w:afterAutospacing="1"/>
              <w:jc w:val="both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定格拍摄软件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</w:rPr>
              <w:t>（Dragon Frame）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支持Windows、Mac、Ubuntu和Fedora操作系统，支持包括中文、英文在内的9种语言版本。2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软件直接控制轨道运动，轨道可使用数字小键盘进行操作,包括轴选择、设置关键帧等。3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拍摄和轨道控制在同一个软件里面进行，免去了拍摄和运动轨迹不匹配的问题。4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支持主窗口、电影摄影、摄影表、轨道控制、灯光控制、音频编辑六窗口同时显示。5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支持变焦功能，对实时预览窗口选定区域进行变焦显示，并可保存6个变焦画面的位置。</w:t>
            </w:r>
          </w:p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软件内置3D摄影表，并可通过摄影表对拍摄帧进行复制、粘贴、删除、换位等操作，使用文字、图形两种方式备注。</w:t>
            </w:r>
          </w:p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持口型对位功能，可直接导入PSD格式文件，同时支持口型、眼睛两种对位动画。</w:t>
            </w:r>
          </w:p>
          <w:p>
            <w:pPr>
              <w:bidi w:val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支持灯光控制功能，可控制512个通道的灯光强弱并可记录、保存其变化，可对灯光进行分组控制。9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可控制16个通道的轨道运动，并可设置其运动速率。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欧雷/力富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套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拍摄软件小键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盘Dragon Frame KB-22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80" w:lineRule="exact"/>
              <w:jc w:val="left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代替鼠标，外接数字键盘操作拍摄，播放，删除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80" w:lineRule="exact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尺寸：133*90*10mm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欧雷/力富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灯光拍摄控制系统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80" w:lineRule="exact"/>
              <w:jc w:val="left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1.电流上升时间220us-450us。                                                                          2.控制灯光自动开关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。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80" w:lineRule="exact"/>
              <w:jc w:val="left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3.可设定为保持或不保持工作状态。在保持状态下，调光台信号中断，将保持最后一场数据，不会暗场。4. 过载与短路双重保护高分断空气开关。 5.可串联多个控制器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6.通过定格动画软件Dragon frame直接控制灯光。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80" w:lineRule="exact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7.能有效的控制各种钨丝灯，LED灯。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欧雷/力富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 xml:space="preserve">拍摄照明摄影系统           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定格动画拍摄相机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佳能90D相机（含18-200mm镜头）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佳能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套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拍摄照明摄影系统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单反相机存储卡128GB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闪存卡类型：170M/S SDG3/128G，支持4k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闪迪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个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拍摄照明摄影系统FF24mm F14 2X 全画幅电影特写微距镜头（需配套佳能相机）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轻巧的小型微距镜头，适合拍摄放大倍率为0.5倍的近摄。★佳能卡口、视频版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LAOWA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老蛙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个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拍摄照明摄影系统单反手持稳定器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手持拍摄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DJI 大疆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/智云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个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拍摄照明摄影系统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齿轮式云台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MH804-3W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材质碳素钢制成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云台高度：12cm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重量：0.75公斤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最大承重：4公斤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上下转动范围：-30～+90度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左右转动范围：-90～+30度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标配云台板： 200PL-14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曼富图/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instrText xml:space="preserve"> HYPERLINK "https://item.taobao.com/item.htm?id=541861505831&amp;_u=n2mv5u51a80" \t "https://buyertrade.taobao.com/trade/itemlist/_blank" </w:instrTex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金鹰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个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13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智能轨道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配套三脚架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MT190cxpro4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产品类型专业脚架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最高工作高度1640mm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最低工作高度85mm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折叠高度640mm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最大负荷5kg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管径最大：25mm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产品重量2.1kg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外形设计颜色：黑色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材质：铝合金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曼富图/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instrText xml:space="preserve"> HYPERLINK "https://item.taobao.com/item.htm?id=541861505831&amp;_u=n2mv5u51a80" \t "https://buyertrade.taobao.com/trade/itemlist/_blank" </w:instrTex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金鹰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个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14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拍摄相机三角架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</w:rPr>
              <w:t>nannomax 200t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spacing w:val="8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 xml:space="preserve">参数：最高工作高度82厘米，最低工作高度19.5；最大承重：2kg   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欧雷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15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拍摄照明摄影系统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</w:rPr>
              <w:t>LP-2005TDXLED灯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LED灯泡数及功率：200pcs*0.5W，输出功率100W，色温：3000K-8000K之间任意调节，工作电压110-230V，照射角度60°，CRI显色度95，适配器接口：三芯卡侬头。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神牛/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instrText xml:space="preserve"> HYPERLINK "https://item.taobao.com/item.htm?id=541861505831&amp;_u=n2mv5u51a80" \t "https://buyertrade.taobao.com/trade/itemlist/_blank" </w:instrTex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金鹰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个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16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LED灯灯光控制配件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8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1.功率：300Ws</w:t>
            </w:r>
          </w:p>
          <w:p>
            <w:pPr>
              <w:tabs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8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2.指数：45GN</w:t>
            </w:r>
          </w:p>
          <w:p>
            <w:pPr>
              <w:tabs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8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3.回电时间：0.2-1.5</w:t>
            </w:r>
          </w:p>
          <w:p>
            <w:pPr>
              <w:tabs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8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4.色温：5300K-5700K</w:t>
            </w:r>
          </w:p>
          <w:p>
            <w:pPr>
              <w:tabs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80" w:lineRule="exact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5.触发方式：全隔离12V低压直流，五种触发方式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神牛/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instrText xml:space="preserve"> HYPERLINK "https://item.taobao.com/item.htm?id=541861505831&amp;_u=n2mv5u51a80" \t "https://buyertrade.taobao.com/trade/itemlist/_blank" </w:instrTex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金鹰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个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17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拍摄照明摄影系统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BL-300W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功率：300Ws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指数：45GN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回电时间：0.2-1.5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色温：5300K-5700K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神牛/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instrText xml:space="preserve"> HYPERLINK "https://item.taobao.com/item.htm?id=541861505831&amp;_u=n2mv5u51a80" \t "https://buyertrade.taobao.com/trade/itemlist/_blank" </w:instrTex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金鹰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个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拍摄照明摄影系统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806灯架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最高工作高度：2560mm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最低工作高度：1090mm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收缩高度：980mm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神牛/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instrText xml:space="preserve"> HYPERLINK "https://item.taobao.com/item.htm?id=541861505831&amp;_u=n2mv5u51a80" \t "https://buyertrade.taobao.com/trade/itemlist/_blank" </w:instrTex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金鹰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end"/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个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拍摄照明摄影系统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20地架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高度：200mm铸铁带轮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宽度：370mm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接头直径：16mm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承重：2.8Kg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神牛/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instrText xml:space="preserve"> HYPERLINK "https://item.taobao.com/item.htm?id=541861505831&amp;_u=n2mv5u51a80" \t "https://buyertrade.taobao.com/trade/itemlist/_blank" </w:instrTex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金鹰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end"/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个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拍摄照明摄影系统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五合一反光板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1.5合1太阳波浪反光板1块60CM(可反复折叠二万次以上不变形,方便携带)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神牛/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instrText xml:space="preserve"> HYPERLINK "https://item.taobao.com/item.htm?id=541861505831&amp;_u=n2mv5u51a80" \t "https://buyertrade.taobao.com/trade/itemlist/_blank" </w:instrTex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金鹰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end"/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套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拍摄照明摄影系统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反光板支架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反光板固定架(可固定任何规格的反光板)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神牛/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instrText xml:space="preserve"> HYPERLINK "https://item.taobao.com/item.htm?id=541861505831&amp;_u=n2mv5u51a80" \t "https://buyertrade.taobao.com/trade/itemlist/_blank" </w:instrTex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金鹰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end"/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个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22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拍摄照明摄影系统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专用滤光纸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100*90cm，颜色：G/B/R/Y/W/P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神牛/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instrText xml:space="preserve"> HYPERLINK "https://item.taobao.com/item.htm?id=541861505831&amp;_u=n2mv5u51a80" \t "https://buyertrade.taobao.com/trade/itemlist/_blank" </w:instrTex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金鹰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end"/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个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23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电磨工具套装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接杆2.35mm 3.17mm各1只，铣刀2只，自攻杆 1只 配合羊毛轮使用，黑钻 3只，大橡皮轮1只配合砂圈使用，尼龙碗刷 1只，金刚石磨针1只，尼龙笔刷1只，小十件套砂轮磨头 10只 各种规格1只，镀镍铜夹头 1只。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欧雷/力富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个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拍摄照明摄影系统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拍摄转盘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固定造型位置和造型旋转拍摄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欧雷/力富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个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25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智能轨道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8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五自由度专业定格拍摄控制系统，由轨道、智能控制器、平台支架等组成。可支持相机在空间的任何位置进行移动。整个系统采用绝对坐标，相机可以移动到系统坐标内任意位置</w:t>
            </w:r>
          </w:p>
          <w:p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8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1、运行距离1.5米，横向载荷70kg，垂直载荷12kg，悬挂式25kg,最低速度没有限制，最大速度259μm/s,定位精度，0.1mm=10000步/m,旋转轴负载12kg,俯仰轴负载6kg,角定位精度0.0225°，最大速度360°/8秒。</w:t>
            </w:r>
          </w:p>
          <w:p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80" w:lineRule="exact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2、DragonFrame定格动画制作软件与智能轨道进行无缝对接的参数）。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欧雷/力富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套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26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智能轨道桥接器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Dragonframe同时控制8轴；USB直接连接到运行DragonFrame的MAC或PC机；优质铝外壳；由智能轨道设备或USB供电；定格模式-延时模式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欧雷/DMC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个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模型制作工作台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带LED灯、放大镜 、尺寸435×360×68mm 工作台，底座硬质黑色塑料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欧雷/田宫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个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模型展示台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转盘座附直径9cm，靠光源即可自动旋转，材质为硬质抗击工程塑料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欧雷/田宫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个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迷你台钳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不锈钢制</w:t>
            </w:r>
          </w:p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台钳口的宽度：40mm</w:t>
            </w:r>
          </w:p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钳台最大开口:25mm</w:t>
            </w:r>
          </w:p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固定夹头最大尺寸35mm</w:t>
            </w:r>
          </w:p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最大尺寸：95mm X 128mm</w:t>
            </w:r>
          </w:p>
          <w:p>
            <w:pPr>
              <w:bidi w:val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重量：135克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欧雷/田宫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个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烤箱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类别：机械版</w:t>
            </w:r>
          </w:p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外观材质：不锈钢</w:t>
            </w:r>
          </w:p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定时功能：支持</w:t>
            </w:r>
          </w:p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温度调节：支持</w:t>
            </w:r>
          </w:p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内胆材质：镀锌板</w:t>
            </w:r>
          </w:p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发热管材质：不锈钢管</w:t>
            </w:r>
          </w:p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开门方式：下开门</w:t>
            </w:r>
          </w:p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温控形式：机械温控器 加热方式：上下火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；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产品容量：32L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产品功率：1700W</w:t>
            </w:r>
          </w:p>
          <w:p>
            <w:pPr>
              <w:bidi w:val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电源性能：220V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ATO/美的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个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压泥机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不锈钢制，全金属镀铬，结构紧凑、造型新颖、美观大方，可压制成0.3---3mm厚度，形状整齐，厚薄匀称尺寸：22.5×18×14.5cm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欧雷/小熊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定格动画配套工具箱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双层小工具箱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(370x195x185mm)</w:t>
            </w:r>
          </w:p>
          <w:p>
            <w:pPr>
              <w:bidi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•铝丝直径1.0mm，30米</w:t>
            </w:r>
          </w:p>
          <w:p>
            <w:pPr>
              <w:bidi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•方型铜管套组 2组（做骨架可插拔处的关节用）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•6＃、8＃、10＃、12＃眼球各3对（普通珠）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•黑色4＃、6＃、8＃各3对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•不锈钢工具刀 2把（塑造黏土用）</w:t>
            </w:r>
          </w:p>
          <w:p>
            <w:pPr>
              <w:bidi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•不锈钢镊子1把（细微处的处理）</w:t>
            </w:r>
          </w:p>
          <w:p>
            <w:pPr>
              <w:bidi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•细工棒 1根（造型细节刻画）</w:t>
            </w:r>
          </w:p>
          <w:p>
            <w:pPr>
              <w:bidi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•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脚钉螺丝1对（加强人偶走动时的稳定性）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•小手锯 1把（切割小物品）</w:t>
            </w:r>
          </w:p>
          <w:p>
            <w:pPr>
              <w:bidi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•57克小管速成钢 1根（做骨架的身体部分）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•手术笔 1套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•14CM长手术剪刀 1个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•502胶水1管（可以黏塑料、金属、木头等）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•黄油胶1个（使用方便，非常粘，用在骨架制作上）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•胶皮手套2付（避免在泥上留上指纹）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•小锥子 1个（调节眼球的方向）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•20W小胶枪，2支胶棒（有热度，可以快递粘贴）</w:t>
            </w:r>
          </w:p>
          <w:p>
            <w:pPr>
              <w:bidi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•擀棍 1根（揉压黏土和胶泥）</w:t>
            </w:r>
          </w:p>
          <w:p>
            <w:pPr>
              <w:bidi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•细沙纸2张（打磨用）</w:t>
            </w:r>
          </w:p>
          <w:p>
            <w:pPr>
              <w:bidi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•锉刀 1把（小面积打磨抛光）</w:t>
            </w:r>
          </w:p>
          <w:p>
            <w:pPr>
              <w:bidi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•锡箔纸 1包（填充包裹骨架）</w:t>
            </w:r>
          </w:p>
          <w:p>
            <w:pPr>
              <w:bidi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•高密度海绵1块（填充包裹骨架）</w:t>
            </w:r>
          </w:p>
          <w:p>
            <w:pPr>
              <w:bidi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•医用橡皮稿1个（填充包裹骨架）</w:t>
            </w:r>
          </w:p>
          <w:p>
            <w:pPr>
              <w:bidi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•弯嘴钳、尖嘴钳各1个（加工骨架）</w:t>
            </w:r>
          </w:p>
          <w:p>
            <w:pPr>
              <w:bidi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•进口万能黏贴用黏土1包（可以随意粘贴小物品，又不损坏表面）</w:t>
            </w:r>
          </w:p>
          <w:p>
            <w:pPr>
              <w:bidi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•黑色油性记号笔 1支（画眼睛用）</w:t>
            </w:r>
          </w:p>
          <w:p>
            <w:pPr>
              <w:bidi w:val="0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•定格骨架制作光盘 1张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•创可贴1包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欧雷/小熊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金属骨架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不锈钢材质，各关节均可自由活动，用于角色模型建立。</w:t>
            </w:r>
          </w:p>
          <w:p>
            <w:pPr>
              <w:bidi w:val="0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高16cm，臂展14cm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欧雷/小熊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塑料骨架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S-C型：20厘米高（10个）  </w:t>
            </w:r>
          </w:p>
          <w:p>
            <w:pPr>
              <w:bidi w:val="0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S-B型：25厘米高 （10个）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欧雷/小熊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模型特技台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底座采用实心铸铁制成，配合不锈钢管材制成，主要用于拍摄特技动作使用。地盘直径15 cm，总高展开后36cm，最低收缩高度20cm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欧雷/田宫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个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电动2轴背景架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带横杆、无线遥控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神牛/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instrText xml:space="preserve"> HYPERLINK "https://item.taobao.com/item.htm?id=541861505831&amp;_u=n2mv5u51a80" \t "https://buyertrade.taobao.com/trade/itemlist/_blank" </w:instrTex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金鹰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套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背景拍摄台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用于固定造型的位置，提供纯色背景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神牛/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instrText xml:space="preserve"> HYPERLINK "https://item.taobao.com/item.htm?id=541861505831&amp;_u=n2mv5u51a80" \t "https://buyertrade.taobao.com/trade/itemlist/_blank" </w:instrTex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金鹰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个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背景布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提供抠像时所需的纯色背景布（绿色）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神牛/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instrText xml:space="preserve"> HYPERLINK "https://item.taobao.com/item.htm?id=541861505831&amp;_u=n2mv5u51a80" \t "https://buyertrade.taobao.com/trade/itemlist/_blank" </w:instrTex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金鹰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个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  <w:t>手绘板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  <w:t>型号：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  <w:t>DTK-1661  15.6英寸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wocome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套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阿德曼不干黏土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材质采用粘土制成，每套由10种颜色组成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阿德曼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套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超轻纸质黏土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1.重量轻，约为普通塑形泥的1/8，干燥后约为1/20；</w:t>
            </w: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2.质地柔软，不沾手;</w:t>
            </w: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3.可用水性颜料，笔改变颜色，重新粘合后，不会裂缝，干后定性；</w:t>
            </w: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4.无毒，无气味；变硬时可加入少量水，可变软；可用木工胶水粘合干燥.可重复使用；</w:t>
            </w: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5.每包100g；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定制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包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软陶泥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材质：PVC，无毒的染料、软化剂及有机溶剂  特点：无毒、无害、无刺激性 烘烤温度范围：120 ℃~150℃，每片250g。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定制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片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树脂粘土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重量：250克每包</w:t>
            </w: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1.外表手感细腻，有柔韧性，并洁白的色泽。</w:t>
            </w: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 xml:space="preserve">2.用力捏、搓、压等都不粘手、不粘工具，即使压得很薄也不断裂，即使是加了颜料也一样不粘手不粘工具 </w:t>
            </w: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3.质地均匀，无任何杂质。</w:t>
            </w: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 xml:space="preserve">4.干燥后不会变黑 </w:t>
            </w: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5.做成的产品干燥后，表面应有细腻感、柔韧感、和肉质感，远观和近看都很精致，这是树脂粘土好坏的最根本标识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定制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包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定格动画泡沫板材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规格1：厚2 cm,长60cm,宽60cm，材质采用蓝色压缩塑料泡沫制成。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定制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块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组合书架+展柜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用于展示（带锁）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组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Cs w:val="21"/>
              </w:rPr>
              <w:t>货物架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组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Cs w:val="21"/>
              </w:rPr>
              <w:t>无线</w:t>
            </w:r>
            <w:r>
              <w:rPr>
                <w:rFonts w:ascii="宋体" w:hAnsi="宋体" w:cs="宋体"/>
                <w:szCs w:val="21"/>
              </w:rPr>
              <w:t>路由器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个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定格动画制作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板材</w:t>
            </w:r>
          </w:p>
          <w:p>
            <w:pPr>
              <w:jc w:val="center"/>
              <w:rPr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规格1：高2cm，长120cm， 宽60cm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规格2：高3cm ，长120cm ，宽60cm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耗材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草粉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可选颜色：深绿，中绿色，黄绿色（标配深绿色）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耗材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份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仿真草皮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尺寸:25cm*25cm.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高约:3cm.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耗材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份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仿真花草植物树叶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搭配3款树叶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耗材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份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金黄色沙土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耗材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份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86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合计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金额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/元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default" w:ascii="宋体" w:hAnsi="宋体" w:cs="宋体"/>
          <w:b/>
          <w:bCs/>
          <w:sz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64EEA"/>
    <w:rsid w:val="7EB6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2021-07-23T06:55:00Z</dcterms:created>
  <dc:creator>心若向阳</dc:creator>
  <cp:lastModifiedBy>心若向阳</cp:lastModifiedBy>
  <dcterms:modified xsi:type="dcterms:W3CDTF">2021-07-23T06:56:14Z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A14134E69EC1463FA7D7D11255DCE380</vt:lpwstr>
  </property>
</Properties>
</file>